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3FBF4" w14:textId="605639A8" w:rsidR="000505F3" w:rsidRPr="002D0529" w:rsidRDefault="00E772A9" w:rsidP="00E772A9">
      <w:pPr>
        <w:ind w:firstLine="708"/>
        <w:rPr>
          <w:rFonts w:ascii="Maiandra GD" w:hAnsi="Maiandra GD"/>
          <w:color w:val="ED7D31" w:themeColor="accent2"/>
          <w:sz w:val="56"/>
          <w:szCs w:val="36"/>
        </w:rPr>
      </w:pPr>
      <w:r w:rsidRPr="002D0529">
        <w:rPr>
          <w:rFonts w:ascii="Maiandra GD" w:hAnsi="Maiandra GD"/>
          <w:noProof/>
          <w:color w:val="ED7D31" w:themeColor="accent2"/>
          <w:sz w:val="18"/>
          <w:szCs w:val="12"/>
          <w:lang w:val="es-ES" w:eastAsia="es-ES"/>
        </w:rPr>
        <w:drawing>
          <wp:anchor distT="0" distB="0" distL="114300" distR="114300" simplePos="0" relativeHeight="251662336" behindDoc="0" locked="0" layoutInCell="1" allowOverlap="1" wp14:anchorId="61644C89" wp14:editId="262EA139">
            <wp:simplePos x="0" y="0"/>
            <wp:positionH relativeFrom="column">
              <wp:posOffset>6012180</wp:posOffset>
            </wp:positionH>
            <wp:positionV relativeFrom="paragraph">
              <wp:posOffset>9525</wp:posOffset>
            </wp:positionV>
            <wp:extent cx="292608" cy="407056"/>
            <wp:effectExtent l="0" t="0" r="0" b="0"/>
            <wp:wrapSquare wrapText="bothSides"/>
            <wp:docPr id="18" name="17 Imagen" descr="Logo-Juv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Juv-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407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10B" w:rsidRPr="002D0529">
        <w:rPr>
          <w:rFonts w:ascii="Maiandra GD" w:hAnsi="Maiandra GD"/>
          <w:noProof/>
          <w:color w:val="ED7D31" w:themeColor="accent2"/>
          <w:sz w:val="18"/>
          <w:szCs w:val="12"/>
          <w:lang w:val="es-ES" w:eastAsia="es-ES"/>
        </w:rPr>
        <w:drawing>
          <wp:anchor distT="0" distB="0" distL="114300" distR="114300" simplePos="0" relativeHeight="251663360" behindDoc="1" locked="0" layoutInCell="1" allowOverlap="1" wp14:anchorId="7C764638" wp14:editId="08FEEF88">
            <wp:simplePos x="0" y="0"/>
            <wp:positionH relativeFrom="column">
              <wp:posOffset>6336665</wp:posOffset>
            </wp:positionH>
            <wp:positionV relativeFrom="paragraph">
              <wp:posOffset>0</wp:posOffset>
            </wp:positionV>
            <wp:extent cx="301270" cy="380391"/>
            <wp:effectExtent l="0" t="0" r="3810" b="635"/>
            <wp:wrapTight wrapText="bothSides">
              <wp:wrapPolygon edited="0">
                <wp:start x="4101" y="0"/>
                <wp:lineTo x="0" y="7573"/>
                <wp:lineTo x="0" y="12982"/>
                <wp:lineTo x="2734" y="18391"/>
                <wp:lineTo x="16405" y="20554"/>
                <wp:lineTo x="20506" y="20554"/>
                <wp:lineTo x="20506" y="12982"/>
                <wp:lineTo x="17772" y="3245"/>
                <wp:lineTo x="15038" y="0"/>
                <wp:lineTo x="4101" y="0"/>
              </wp:wrapPolygon>
            </wp:wrapTight>
            <wp:docPr id="23" name="21 Imagen" descr="Logo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Q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270" cy="380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85153362"/>
      <w:r w:rsidR="00C42243" w:rsidRPr="002D0529">
        <w:rPr>
          <w:rFonts w:ascii="Maiandra GD" w:hAnsi="Maiandra GD"/>
          <w:color w:val="ED7D31" w:themeColor="accent2"/>
          <w:sz w:val="56"/>
          <w:szCs w:val="36"/>
        </w:rPr>
        <w:t>Encuentro</w:t>
      </w:r>
      <w:r w:rsidR="00060FB1" w:rsidRPr="002D0529">
        <w:rPr>
          <w:rFonts w:ascii="Maiandra GD" w:hAnsi="Maiandra GD"/>
          <w:color w:val="ED7D31" w:themeColor="accent2"/>
          <w:sz w:val="56"/>
          <w:szCs w:val="36"/>
        </w:rPr>
        <w:t xml:space="preserve"> </w:t>
      </w:r>
      <w:r w:rsidR="00C42243" w:rsidRPr="002D0529">
        <w:rPr>
          <w:rFonts w:ascii="Maiandra GD" w:hAnsi="Maiandra GD"/>
          <w:color w:val="ED7D31" w:themeColor="accent2"/>
          <w:sz w:val="56"/>
          <w:szCs w:val="36"/>
        </w:rPr>
        <w:t>diocesano</w:t>
      </w:r>
      <w:r w:rsidRPr="002D0529">
        <w:rPr>
          <w:rFonts w:ascii="Maiandra GD" w:hAnsi="Maiandra GD"/>
          <w:color w:val="ED7D31" w:themeColor="accent2"/>
          <w:sz w:val="56"/>
          <w:szCs w:val="36"/>
        </w:rPr>
        <w:t xml:space="preserve"> </w:t>
      </w:r>
      <w:bookmarkEnd w:id="0"/>
      <w:r w:rsidR="002D0529" w:rsidRPr="002D0529">
        <w:rPr>
          <w:rFonts w:ascii="Maiandra GD" w:hAnsi="Maiandra GD"/>
          <w:color w:val="ED7D31" w:themeColor="accent2"/>
          <w:sz w:val="56"/>
          <w:szCs w:val="36"/>
        </w:rPr>
        <w:t>de Juveniles</w:t>
      </w:r>
      <w:r w:rsidR="008B4C58" w:rsidRPr="002D0529">
        <w:rPr>
          <w:rFonts w:ascii="Maiandra GD" w:hAnsi="Maiandra GD"/>
          <w:color w:val="ED7D31" w:themeColor="accent2"/>
          <w:sz w:val="56"/>
          <w:szCs w:val="36"/>
        </w:rPr>
        <w:t xml:space="preserve"> </w:t>
      </w:r>
    </w:p>
    <w:p w14:paraId="3A4B0F28" w14:textId="5BCCCA26" w:rsidR="00C41B8F" w:rsidRPr="00A270D5" w:rsidRDefault="000505F3" w:rsidP="00C41B8F">
      <w:pPr>
        <w:ind w:firstLine="708"/>
        <w:jc w:val="center"/>
        <w:rPr>
          <w:rFonts w:ascii="Maiandra GD" w:hAnsi="Maiandra GD"/>
          <w:color w:val="ED7D31" w:themeColor="accent2"/>
          <w:sz w:val="34"/>
          <w:szCs w:val="4"/>
        </w:rPr>
      </w:pPr>
      <w:r w:rsidRPr="00A270D5">
        <w:rPr>
          <w:rFonts w:ascii="Maiandra GD" w:hAnsi="Maiandra GD"/>
          <w:color w:val="ED7D31" w:themeColor="accent2"/>
          <w:sz w:val="34"/>
          <w:szCs w:val="4"/>
        </w:rPr>
        <w:t xml:space="preserve">12 marzo </w:t>
      </w:r>
      <w:r w:rsidR="008B4C58" w:rsidRPr="00A270D5">
        <w:rPr>
          <w:rFonts w:ascii="Maiandra GD" w:hAnsi="Maiandra GD"/>
          <w:color w:val="ED7D31" w:themeColor="accent2"/>
          <w:sz w:val="34"/>
          <w:szCs w:val="4"/>
        </w:rPr>
        <w:t>2022</w:t>
      </w:r>
    </w:p>
    <w:p w14:paraId="5C5C8FBA" w14:textId="77777777" w:rsidR="00B8610B" w:rsidRPr="00B8610B" w:rsidRDefault="00B8610B" w:rsidP="00B8610B">
      <w:pPr>
        <w:ind w:firstLine="708"/>
        <w:jc w:val="center"/>
        <w:rPr>
          <w:rFonts w:ascii="Bubblegum Sans" w:hAnsi="Bubblegum Sans"/>
          <w:color w:val="ED7D31" w:themeColor="accent2"/>
          <w:sz w:val="72"/>
          <w:szCs w:val="72"/>
        </w:rPr>
        <w:sectPr w:rsidR="00B8610B" w:rsidRPr="00B8610B" w:rsidSect="00E803BA">
          <w:type w:val="continuous"/>
          <w:pgSz w:w="11906" w:h="16838"/>
          <w:pgMar w:top="720" w:right="720" w:bottom="720" w:left="720" w:header="708" w:footer="708" w:gutter="0"/>
          <w:cols w:space="424"/>
          <w:docGrid w:linePitch="360"/>
        </w:sectPr>
      </w:pPr>
    </w:p>
    <w:p w14:paraId="6602BA58" w14:textId="4BC933B3" w:rsidR="002C0B2A" w:rsidRPr="00A270D5" w:rsidRDefault="004A7A76" w:rsidP="004C02B0">
      <w:pPr>
        <w:spacing w:after="0"/>
        <w:jc w:val="center"/>
        <w:rPr>
          <w:rFonts w:ascii="Maiandra GD" w:hAnsi="Maiandra GD"/>
          <w:color w:val="ED7D31" w:themeColor="accent2"/>
          <w:sz w:val="36"/>
          <w:szCs w:val="24"/>
        </w:rPr>
      </w:pPr>
      <w:r w:rsidRPr="00A270D5">
        <w:rPr>
          <w:rFonts w:ascii="Maiandra GD" w:hAnsi="Maiandra GD"/>
          <w:color w:val="ED7D31" w:themeColor="accent2"/>
          <w:sz w:val="36"/>
          <w:szCs w:val="24"/>
        </w:rPr>
        <w:t>Convivencia de</w:t>
      </w:r>
      <w:r w:rsidR="00060FB1" w:rsidRPr="00A270D5">
        <w:rPr>
          <w:rFonts w:ascii="Maiandra GD" w:hAnsi="Maiandra GD"/>
          <w:color w:val="ED7D31" w:themeColor="accent2"/>
          <w:sz w:val="36"/>
          <w:szCs w:val="24"/>
        </w:rPr>
        <w:t xml:space="preserve"> juveniles</w:t>
      </w:r>
    </w:p>
    <w:p w14:paraId="11B3B1C4" w14:textId="0A6E0AC7" w:rsidR="00B8610B" w:rsidRDefault="002C0B2A" w:rsidP="004C02B0">
      <w:pPr>
        <w:spacing w:after="0"/>
        <w:jc w:val="both"/>
        <w:rPr>
          <w:rFonts w:ascii="Corbel" w:hAnsi="Corbel"/>
          <w:b/>
        </w:rPr>
      </w:pPr>
      <w:r>
        <w:rPr>
          <w:rFonts w:ascii="Corbel" w:hAnsi="Corbel"/>
        </w:rPr>
        <w:t>La Asociación Quercus</w:t>
      </w:r>
      <w:r w:rsidR="00D33D0A">
        <w:rPr>
          <w:rFonts w:ascii="Corbel" w:hAnsi="Corbel"/>
        </w:rPr>
        <w:t>Teen</w:t>
      </w:r>
      <w:r>
        <w:rPr>
          <w:rFonts w:ascii="Corbel" w:hAnsi="Corbel"/>
        </w:rPr>
        <w:t>, que colabora con la Delegación de Pastoral Juvenil de la D</w:t>
      </w:r>
      <w:r w:rsidRPr="00507413">
        <w:rPr>
          <w:rFonts w:ascii="Corbel" w:hAnsi="Corbel"/>
        </w:rPr>
        <w:t>iócesis</w:t>
      </w:r>
      <w:r>
        <w:rPr>
          <w:rFonts w:ascii="Corbel" w:hAnsi="Corbel"/>
        </w:rPr>
        <w:t>,</w:t>
      </w:r>
      <w:r w:rsidRPr="00507413">
        <w:rPr>
          <w:rFonts w:ascii="Corbel" w:hAnsi="Corbel"/>
        </w:rPr>
        <w:t xml:space="preserve"> organiza un</w:t>
      </w:r>
      <w:r w:rsidR="00C42243">
        <w:rPr>
          <w:rFonts w:ascii="Corbel" w:hAnsi="Corbel"/>
        </w:rPr>
        <w:t xml:space="preserve"> encuentro diocesano </w:t>
      </w:r>
      <w:r w:rsidR="00C42243" w:rsidRPr="00507413">
        <w:rPr>
          <w:rFonts w:ascii="Corbel" w:hAnsi="Corbel"/>
        </w:rPr>
        <w:t>con</w:t>
      </w:r>
      <w:r w:rsidRPr="00B8610B">
        <w:rPr>
          <w:rFonts w:ascii="Corbel" w:hAnsi="Corbel"/>
          <w:b/>
        </w:rPr>
        <w:t xml:space="preserve"> </w:t>
      </w:r>
      <w:bookmarkStart w:id="1" w:name="_Hlk95475164"/>
      <w:r w:rsidRPr="00B8610B">
        <w:rPr>
          <w:rFonts w:ascii="Corbel" w:hAnsi="Corbel"/>
          <w:b/>
        </w:rPr>
        <w:t>ch</w:t>
      </w:r>
      <w:r w:rsidR="00D33D0A">
        <w:rPr>
          <w:rFonts w:ascii="Corbel" w:hAnsi="Corbel"/>
          <w:b/>
        </w:rPr>
        <w:t>ico</w:t>
      </w:r>
      <w:r w:rsidR="00C42243">
        <w:rPr>
          <w:rFonts w:ascii="Corbel" w:hAnsi="Corbel"/>
          <w:b/>
        </w:rPr>
        <w:t>s/a</w:t>
      </w:r>
      <w:r w:rsidR="00D33D0A">
        <w:rPr>
          <w:rFonts w:ascii="Corbel" w:hAnsi="Corbel"/>
          <w:b/>
        </w:rPr>
        <w:t>s</w:t>
      </w:r>
      <w:r w:rsidRPr="00B8610B">
        <w:rPr>
          <w:rFonts w:ascii="Corbel" w:hAnsi="Corbel"/>
          <w:b/>
        </w:rPr>
        <w:t xml:space="preserve"> de</w:t>
      </w:r>
      <w:r w:rsidR="00C42243">
        <w:rPr>
          <w:rFonts w:ascii="Corbel" w:hAnsi="Corbel"/>
          <w:b/>
        </w:rPr>
        <w:t xml:space="preserve"> 4º</w:t>
      </w:r>
      <w:r w:rsidR="00630B34">
        <w:rPr>
          <w:rFonts w:ascii="Corbel" w:hAnsi="Corbel"/>
          <w:b/>
        </w:rPr>
        <w:t>,</w:t>
      </w:r>
      <w:r w:rsidR="00B43704">
        <w:rPr>
          <w:rFonts w:ascii="Corbel" w:hAnsi="Corbel"/>
          <w:b/>
        </w:rPr>
        <w:t>5º</w:t>
      </w:r>
      <w:r w:rsidR="00630B34">
        <w:rPr>
          <w:rFonts w:ascii="Corbel" w:hAnsi="Corbel"/>
          <w:b/>
        </w:rPr>
        <w:t>,</w:t>
      </w:r>
      <w:r w:rsidR="00B43704">
        <w:rPr>
          <w:rFonts w:ascii="Corbel" w:hAnsi="Corbel"/>
          <w:b/>
        </w:rPr>
        <w:t>6º E.P</w:t>
      </w:r>
      <w:bookmarkEnd w:id="1"/>
      <w:r w:rsidR="00E772A9">
        <w:rPr>
          <w:rFonts w:ascii="Corbel" w:hAnsi="Corbel"/>
          <w:b/>
        </w:rPr>
        <w:t>, 1º , 2º y 3º de la ESO.</w:t>
      </w:r>
    </w:p>
    <w:p w14:paraId="27938720" w14:textId="77777777" w:rsidR="0036234E" w:rsidRDefault="0036234E" w:rsidP="004C02B0">
      <w:pPr>
        <w:spacing w:after="0"/>
        <w:jc w:val="both"/>
        <w:rPr>
          <w:rFonts w:ascii="Corbel" w:hAnsi="Corbel"/>
        </w:rPr>
      </w:pPr>
    </w:p>
    <w:p w14:paraId="35B75FFB" w14:textId="77777777" w:rsidR="002C0B2A" w:rsidRPr="00A270D5" w:rsidRDefault="002C0B2A" w:rsidP="004C02B0">
      <w:pPr>
        <w:spacing w:after="0"/>
        <w:jc w:val="center"/>
        <w:rPr>
          <w:rFonts w:ascii="Maiandra GD" w:hAnsi="Maiandra GD"/>
          <w:color w:val="70AD47" w:themeColor="accent6"/>
          <w:sz w:val="32"/>
        </w:rPr>
      </w:pPr>
      <w:r w:rsidRPr="00A270D5">
        <w:rPr>
          <w:rFonts w:ascii="Maiandra GD" w:hAnsi="Maiandra GD"/>
          <w:color w:val="ED7D31" w:themeColor="accent2"/>
          <w:sz w:val="32"/>
        </w:rPr>
        <w:t>¿Dónde y cuándo?</w:t>
      </w:r>
    </w:p>
    <w:p w14:paraId="56E9E75D" w14:textId="0F39E2FA" w:rsidR="002C0B2A" w:rsidRDefault="00E772A9" w:rsidP="004C02B0">
      <w:pPr>
        <w:spacing w:after="0"/>
        <w:ind w:right="-142"/>
        <w:rPr>
          <w:rFonts w:ascii="Corbel" w:hAnsi="Corbel"/>
        </w:rPr>
      </w:pPr>
      <w:r>
        <w:rPr>
          <w:rFonts w:ascii="Corbel" w:hAnsi="Corbel"/>
        </w:rPr>
        <w:t xml:space="preserve">En Vejer y la </w:t>
      </w:r>
      <w:r w:rsidR="008B4C58">
        <w:rPr>
          <w:rFonts w:ascii="Corbel" w:hAnsi="Corbel"/>
        </w:rPr>
        <w:t>Ermita de la Virgen de la Oliva (Vejer)</w:t>
      </w:r>
      <w:r>
        <w:rPr>
          <w:rFonts w:ascii="Corbel" w:hAnsi="Corbel"/>
        </w:rPr>
        <w:t>, del sábado</w:t>
      </w:r>
      <w:r w:rsidR="002C0B2A" w:rsidRPr="00493765">
        <w:rPr>
          <w:rFonts w:ascii="Corbel" w:hAnsi="Corbel"/>
        </w:rPr>
        <w:t xml:space="preserve"> </w:t>
      </w:r>
      <w:r w:rsidR="003B6FE0">
        <w:rPr>
          <w:rFonts w:ascii="Corbel" w:hAnsi="Corbel"/>
          <w:b/>
        </w:rPr>
        <w:t>12</w:t>
      </w:r>
      <w:r w:rsidR="002C0B2A" w:rsidRPr="00D33D0A">
        <w:rPr>
          <w:rFonts w:ascii="Corbel" w:hAnsi="Corbel"/>
          <w:b/>
        </w:rPr>
        <w:t xml:space="preserve"> de </w:t>
      </w:r>
      <w:r w:rsidR="00C42243">
        <w:rPr>
          <w:rFonts w:ascii="Corbel" w:hAnsi="Corbel"/>
          <w:b/>
        </w:rPr>
        <w:t>marzo</w:t>
      </w:r>
      <w:r w:rsidR="002C0B2A" w:rsidRPr="00493765">
        <w:rPr>
          <w:rFonts w:ascii="Corbel" w:hAnsi="Corbel"/>
        </w:rPr>
        <w:t xml:space="preserve"> </w:t>
      </w:r>
      <w:r w:rsidR="008B4C58">
        <w:rPr>
          <w:rFonts w:ascii="Corbel" w:hAnsi="Corbel"/>
        </w:rPr>
        <w:t xml:space="preserve">2022 </w:t>
      </w:r>
      <w:r w:rsidR="00C42243">
        <w:rPr>
          <w:rFonts w:ascii="Corbel" w:hAnsi="Corbel"/>
        </w:rPr>
        <w:t>desde las 9.30 a las 19.3oh aprox.</w:t>
      </w:r>
    </w:p>
    <w:p w14:paraId="4477630F" w14:textId="77777777" w:rsidR="0036234E" w:rsidRPr="00493765" w:rsidRDefault="0036234E" w:rsidP="004C02B0">
      <w:pPr>
        <w:spacing w:after="0"/>
        <w:ind w:right="-142"/>
        <w:rPr>
          <w:rFonts w:ascii="Corbel" w:hAnsi="Corbel"/>
        </w:rPr>
      </w:pPr>
    </w:p>
    <w:p w14:paraId="665DCA0D" w14:textId="77777777" w:rsidR="002C0B2A" w:rsidRPr="00A270D5" w:rsidRDefault="002C0B2A" w:rsidP="004C02B0">
      <w:pPr>
        <w:spacing w:after="0"/>
        <w:jc w:val="center"/>
        <w:rPr>
          <w:rFonts w:ascii="Maiandra GD" w:hAnsi="Maiandra GD"/>
          <w:color w:val="ED7D31" w:themeColor="accent2"/>
          <w:sz w:val="32"/>
        </w:rPr>
      </w:pPr>
      <w:r w:rsidRPr="00A270D5">
        <w:rPr>
          <w:rFonts w:ascii="Maiandra GD" w:hAnsi="Maiandra GD"/>
          <w:color w:val="ED7D31" w:themeColor="accent2"/>
          <w:sz w:val="32"/>
        </w:rPr>
        <w:t>¿Cuánto cuesta?</w:t>
      </w:r>
    </w:p>
    <w:p w14:paraId="1DF94B66" w14:textId="77777777" w:rsidR="00C42243" w:rsidRDefault="002C0B2A" w:rsidP="004C02B0">
      <w:pPr>
        <w:spacing w:after="0"/>
        <w:rPr>
          <w:rFonts w:ascii="Corbel" w:hAnsi="Corbel"/>
        </w:rPr>
      </w:pPr>
      <w:r w:rsidRPr="00493765">
        <w:rPr>
          <w:rFonts w:ascii="Corbel" w:hAnsi="Corbel"/>
          <w:b/>
          <w:bCs/>
        </w:rPr>
        <w:t>¡</w:t>
      </w:r>
      <w:r w:rsidR="00C42243">
        <w:rPr>
          <w:rFonts w:ascii="Corbel" w:hAnsi="Corbel"/>
          <w:b/>
          <w:bCs/>
        </w:rPr>
        <w:t>2</w:t>
      </w:r>
      <w:r w:rsidRPr="00493765">
        <w:rPr>
          <w:rFonts w:ascii="Corbel" w:hAnsi="Corbel"/>
          <w:b/>
          <w:bCs/>
        </w:rPr>
        <w:t xml:space="preserve">€! </w:t>
      </w:r>
      <w:r w:rsidR="00C42243">
        <w:rPr>
          <w:rFonts w:ascii="Corbel" w:hAnsi="Corbel"/>
        </w:rPr>
        <w:t xml:space="preserve">+ lo que nos cueste el bus </w:t>
      </w:r>
    </w:p>
    <w:p w14:paraId="371D4ACF" w14:textId="3DEF1DBE" w:rsidR="00B8610B" w:rsidRDefault="00C42243" w:rsidP="004C02B0">
      <w:pPr>
        <w:spacing w:after="0"/>
        <w:rPr>
          <w:rFonts w:ascii="Corbel" w:hAnsi="Corbel"/>
        </w:rPr>
      </w:pPr>
      <w:r>
        <w:rPr>
          <w:rFonts w:ascii="Corbel" w:hAnsi="Corbel"/>
        </w:rPr>
        <w:t>(pendiente de concretar)</w:t>
      </w:r>
    </w:p>
    <w:p w14:paraId="1954DC9D" w14:textId="6ADB1F0D" w:rsidR="00C42243" w:rsidRDefault="00C42243" w:rsidP="004C02B0">
      <w:pPr>
        <w:spacing w:after="0"/>
        <w:rPr>
          <w:rFonts w:ascii="Bubblegum Sans" w:hAnsi="Bubblegum Sans"/>
          <w:noProof/>
          <w:color w:val="70AD47" w:themeColor="accent6"/>
          <w:sz w:val="32"/>
          <w:szCs w:val="24"/>
          <w:lang w:val="es-ES" w:eastAsia="es-ES"/>
        </w:rPr>
      </w:pPr>
    </w:p>
    <w:p w14:paraId="73431A6C" w14:textId="77777777" w:rsidR="00C41B8F" w:rsidRDefault="00C41B8F" w:rsidP="004C02B0">
      <w:pPr>
        <w:spacing w:after="0"/>
        <w:rPr>
          <w:rFonts w:ascii="Bubblegum Sans" w:hAnsi="Bubblegum Sans"/>
          <w:noProof/>
          <w:color w:val="70AD47" w:themeColor="accent6"/>
          <w:sz w:val="32"/>
          <w:szCs w:val="24"/>
          <w:lang w:val="es-ES" w:eastAsia="es-ES"/>
        </w:rPr>
      </w:pPr>
    </w:p>
    <w:p w14:paraId="79CBCB3A" w14:textId="77777777" w:rsidR="00F827EE" w:rsidRPr="00A270D5" w:rsidRDefault="002C0B2A" w:rsidP="004C02B0">
      <w:pPr>
        <w:spacing w:after="0"/>
        <w:jc w:val="center"/>
        <w:rPr>
          <w:rFonts w:ascii="Maiandra GD" w:hAnsi="Maiandra GD"/>
          <w:noProof/>
          <w:color w:val="70AD47" w:themeColor="accent6"/>
          <w:sz w:val="32"/>
          <w:lang w:val="es-ES" w:eastAsia="es-ES"/>
        </w:rPr>
      </w:pPr>
      <w:r w:rsidRPr="00A270D5">
        <w:rPr>
          <w:rFonts w:ascii="Maiandra GD" w:hAnsi="Maiandra GD"/>
          <w:color w:val="ED7D31" w:themeColor="accent2"/>
          <w:sz w:val="32"/>
        </w:rPr>
        <w:t>¿Qué me tengo que llevar?</w:t>
      </w:r>
    </w:p>
    <w:p w14:paraId="1329E2A9" w14:textId="77777777" w:rsidR="00343912" w:rsidRPr="00C42243" w:rsidRDefault="00343912" w:rsidP="00343912">
      <w:pPr>
        <w:numPr>
          <w:ilvl w:val="0"/>
          <w:numId w:val="1"/>
        </w:numPr>
        <w:spacing w:after="0" w:line="240" w:lineRule="auto"/>
        <w:ind w:left="1095"/>
        <w:textAlignment w:val="baseline"/>
        <w:outlineLvl w:val="3"/>
        <w:rPr>
          <w:rFonts w:ascii="Corbel" w:hAnsi="Corbel"/>
        </w:rPr>
      </w:pPr>
      <w:r w:rsidRPr="00C42243">
        <w:rPr>
          <w:rFonts w:ascii="Corbel" w:hAnsi="Corbel"/>
        </w:rPr>
        <w:t>La comida </w:t>
      </w:r>
      <w:r w:rsidRPr="00C42243">
        <w:rPr>
          <w:rFonts w:ascii="Corbel" w:hAnsi="Corbel"/>
          <w:noProof/>
          <w:lang w:val="es-ES" w:eastAsia="es-ES"/>
        </w:rPr>
        <w:drawing>
          <wp:inline distT="0" distB="0" distL="0" distR="0" wp14:anchorId="48E91A5A" wp14:editId="31A4C7F0">
            <wp:extent cx="285750" cy="285750"/>
            <wp:effectExtent l="0" t="0" r="0" b="0"/>
            <wp:docPr id="1" name="Imagen 1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243">
        <w:rPr>
          <w:rFonts w:ascii="Corbel" w:hAnsi="Corbel"/>
        </w:rPr>
        <w:t>para ese día y botella de agua para hidratarse bien.</w:t>
      </w:r>
    </w:p>
    <w:p w14:paraId="5B3051B1" w14:textId="77777777" w:rsidR="00343912" w:rsidRPr="00C42243" w:rsidRDefault="00343912" w:rsidP="00343912">
      <w:pPr>
        <w:numPr>
          <w:ilvl w:val="0"/>
          <w:numId w:val="1"/>
        </w:numPr>
        <w:spacing w:after="0" w:line="240" w:lineRule="auto"/>
        <w:ind w:left="1095"/>
        <w:textAlignment w:val="baseline"/>
        <w:outlineLvl w:val="3"/>
        <w:rPr>
          <w:rFonts w:ascii="Corbel" w:hAnsi="Corbel"/>
        </w:rPr>
      </w:pPr>
      <w:r w:rsidRPr="00C42243">
        <w:rPr>
          <w:rFonts w:ascii="Corbel" w:hAnsi="Corbel"/>
        </w:rPr>
        <w:t>¡Gorra! </w:t>
      </w:r>
      <w:r w:rsidRPr="00C42243">
        <w:rPr>
          <w:rFonts w:ascii="Corbel" w:hAnsi="Corbel"/>
          <w:noProof/>
          <w:lang w:val="es-ES" w:eastAsia="es-ES"/>
        </w:rPr>
        <w:drawing>
          <wp:inline distT="0" distB="0" distL="0" distR="0" wp14:anchorId="67BAD2FB" wp14:editId="053CE5AB">
            <wp:extent cx="298450" cy="298450"/>
            <wp:effectExtent l="0" t="0" r="6350" b="0"/>
            <wp:docPr id="2" name="Imagen 2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4EB09" w14:textId="53549541" w:rsidR="00343912" w:rsidRPr="00C42243" w:rsidRDefault="00343912" w:rsidP="00343912">
      <w:pPr>
        <w:numPr>
          <w:ilvl w:val="0"/>
          <w:numId w:val="1"/>
        </w:numPr>
        <w:spacing w:after="0" w:line="240" w:lineRule="auto"/>
        <w:ind w:left="1095"/>
        <w:textAlignment w:val="baseline"/>
        <w:outlineLvl w:val="3"/>
        <w:rPr>
          <w:rFonts w:ascii="Corbel" w:hAnsi="Corbel"/>
        </w:rPr>
      </w:pPr>
      <w:r w:rsidRPr="00C42243">
        <w:rPr>
          <w:rFonts w:ascii="Corbel" w:hAnsi="Corbel"/>
        </w:rPr>
        <w:t>Ropa cómoda </w:t>
      </w:r>
      <w:r w:rsidRPr="00C42243">
        <w:rPr>
          <w:rFonts w:ascii="Corbel" w:hAnsi="Corbel"/>
          <w:noProof/>
          <w:lang w:val="es-ES" w:eastAsia="es-ES"/>
        </w:rPr>
        <w:drawing>
          <wp:inline distT="0" distB="0" distL="0" distR="0" wp14:anchorId="6F599733" wp14:editId="5B0A850C">
            <wp:extent cx="209550" cy="209550"/>
            <wp:effectExtent l="0" t="0" r="0" b="0"/>
            <wp:docPr id="4" name="Imagen 4">
              <a:hlinkClick xmlns:a="http://schemas.openxmlformats.org/drawingml/2006/main" r:id="rId1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>
                      <a:hlinkClick r:id="rId1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243">
        <w:rPr>
          <w:rFonts w:ascii="Corbel" w:hAnsi="Corbel"/>
        </w:rPr>
        <w:t> </w:t>
      </w:r>
      <w:r w:rsidRPr="00C42243">
        <w:rPr>
          <w:rFonts w:ascii="Corbel" w:hAnsi="Corbel"/>
          <w:noProof/>
          <w:lang w:val="es-ES" w:eastAsia="es-ES"/>
        </w:rPr>
        <w:drawing>
          <wp:inline distT="0" distB="0" distL="0" distR="0" wp14:anchorId="3D9F1193" wp14:editId="1A7203AE">
            <wp:extent cx="228600" cy="228600"/>
            <wp:effectExtent l="0" t="0" r="0" b="0"/>
            <wp:docPr id="16" name="Imagen 16">
              <a:hlinkClick xmlns:a="http://schemas.openxmlformats.org/drawingml/2006/main" r:id="rId1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>
                      <a:hlinkClick r:id="rId1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243">
        <w:rPr>
          <w:rFonts w:ascii="Corbel" w:hAnsi="Corbel"/>
        </w:rPr>
        <w:t xml:space="preserve">y calzado adecuado para </w:t>
      </w:r>
      <w:r w:rsidR="002422CF" w:rsidRPr="00C42243">
        <w:rPr>
          <w:rFonts w:ascii="Corbel" w:hAnsi="Corbel"/>
        </w:rPr>
        <w:t>caminar</w:t>
      </w:r>
      <w:r w:rsidRPr="00C42243">
        <w:rPr>
          <w:rFonts w:ascii="Corbel" w:hAnsi="Corbel"/>
          <w:noProof/>
          <w:lang w:val="es-ES" w:eastAsia="es-ES"/>
        </w:rPr>
        <w:drawing>
          <wp:inline distT="0" distB="0" distL="0" distR="0" wp14:anchorId="2303E46F" wp14:editId="675F2EF8">
            <wp:extent cx="266700" cy="266700"/>
            <wp:effectExtent l="0" t="0" r="0" b="0"/>
            <wp:docPr id="17" name="Imagen 17">
              <a:hlinkClick xmlns:a="http://schemas.openxmlformats.org/drawingml/2006/main" r:id="rId1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>
                      <a:hlinkClick r:id="rId1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243">
        <w:rPr>
          <w:rFonts w:ascii="Corbel" w:hAnsi="Corbel"/>
        </w:rPr>
        <w:t>.</w:t>
      </w:r>
    </w:p>
    <w:p w14:paraId="7C792EF1" w14:textId="1E183521" w:rsidR="00B8610B" w:rsidRPr="00343912" w:rsidRDefault="00343912" w:rsidP="00343912">
      <w:pPr>
        <w:numPr>
          <w:ilvl w:val="0"/>
          <w:numId w:val="1"/>
        </w:numPr>
        <w:spacing w:after="300" w:line="240" w:lineRule="auto"/>
        <w:ind w:left="1095"/>
        <w:textAlignment w:val="baseline"/>
        <w:outlineLvl w:val="3"/>
        <w:rPr>
          <w:rFonts w:ascii="Corbel" w:hAnsi="Corbel"/>
        </w:rPr>
      </w:pPr>
      <w:r w:rsidRPr="00C42243">
        <w:rPr>
          <w:rFonts w:ascii="Corbel" w:hAnsi="Corbel"/>
        </w:rPr>
        <w:t xml:space="preserve">Si perteneces a Quercus, no te olvides de tu credencial para que te la podamos sellar. </w:t>
      </w:r>
    </w:p>
    <w:p w14:paraId="48599395" w14:textId="77777777" w:rsidR="002C0B2A" w:rsidRPr="00A270D5" w:rsidRDefault="002C0B2A" w:rsidP="004C02B0">
      <w:pPr>
        <w:spacing w:after="0" w:line="240" w:lineRule="auto"/>
        <w:jc w:val="center"/>
        <w:rPr>
          <w:rFonts w:ascii="Maiandra GD" w:hAnsi="Maiandra GD"/>
          <w:color w:val="ED7D31" w:themeColor="accent2"/>
          <w:sz w:val="32"/>
        </w:rPr>
      </w:pPr>
      <w:r w:rsidRPr="00A270D5">
        <w:rPr>
          <w:rFonts w:ascii="Maiandra GD" w:hAnsi="Maiandra GD"/>
          <w:color w:val="ED7D31" w:themeColor="accent2"/>
          <w:sz w:val="32"/>
        </w:rPr>
        <w:t>¿Cómo me apunto?</w:t>
      </w:r>
    </w:p>
    <w:p w14:paraId="658417F9" w14:textId="77777777" w:rsidR="008B4C58" w:rsidRDefault="008B4C58" w:rsidP="004C02B0">
      <w:pPr>
        <w:pStyle w:val="Default"/>
        <w:jc w:val="both"/>
        <w:rPr>
          <w:rFonts w:ascii="Corbel" w:hAnsi="Corbel"/>
          <w:sz w:val="22"/>
          <w:szCs w:val="22"/>
        </w:rPr>
      </w:pPr>
      <w:bookmarkStart w:id="2" w:name="_Hlk85155646"/>
      <w:r>
        <w:rPr>
          <w:rFonts w:ascii="Corbel" w:hAnsi="Corbel"/>
          <w:sz w:val="22"/>
          <w:szCs w:val="22"/>
          <w:lang w:val="es-ES_tradnl"/>
        </w:rPr>
        <w:t>F</w:t>
      </w:r>
      <w:r w:rsidR="003B6FE0">
        <w:rPr>
          <w:rFonts w:ascii="Corbel" w:hAnsi="Corbel"/>
          <w:sz w:val="22"/>
          <w:szCs w:val="22"/>
        </w:rPr>
        <w:t xml:space="preserve">irma </w:t>
      </w:r>
      <w:r w:rsidR="002C0B2A" w:rsidRPr="00493765">
        <w:rPr>
          <w:rFonts w:ascii="Corbel" w:hAnsi="Corbel"/>
          <w:sz w:val="22"/>
          <w:szCs w:val="22"/>
        </w:rPr>
        <w:t>la autorización</w:t>
      </w:r>
    </w:p>
    <w:p w14:paraId="73248A7C" w14:textId="5CFB45D9" w:rsidR="0036234E" w:rsidRDefault="002A13EC" w:rsidP="004C02B0">
      <w:pPr>
        <w:pStyle w:val="Default"/>
        <w:jc w:val="both"/>
      </w:pPr>
      <w:hyperlink r:id="rId19" w:history="1">
        <w:r w:rsidR="008B4C58" w:rsidRPr="00E078BB">
          <w:rPr>
            <w:rStyle w:val="Hipervnculo"/>
            <w:sz w:val="14"/>
            <w:szCs w:val="14"/>
          </w:rPr>
          <w:t>http://www.quercusteen.com/wp-content/uploads/2022/02/Autorizacion-EDJuv-22.pdf</w:t>
        </w:r>
      </w:hyperlink>
    </w:p>
    <w:p w14:paraId="2C3AE7CB" w14:textId="24D17D61" w:rsidR="00FF4D67" w:rsidRPr="00E772A9" w:rsidRDefault="002C0B2A" w:rsidP="00807B0F">
      <w:pPr>
        <w:pStyle w:val="Default"/>
        <w:jc w:val="both"/>
        <w:rPr>
          <w:rFonts w:ascii="Corbel" w:hAnsi="Corbel"/>
          <w:sz w:val="22"/>
          <w:szCs w:val="22"/>
        </w:rPr>
        <w:sectPr w:rsidR="00FF4D67" w:rsidRPr="00E772A9" w:rsidSect="00C41B8F">
          <w:type w:val="continuous"/>
          <w:pgSz w:w="11906" w:h="16838"/>
          <w:pgMar w:top="720" w:right="720" w:bottom="720" w:left="720" w:header="709" w:footer="0" w:gutter="0"/>
          <w:cols w:num="2" w:space="708"/>
          <w:docGrid w:linePitch="360"/>
        </w:sectPr>
      </w:pPr>
      <w:r w:rsidRPr="00493765">
        <w:rPr>
          <w:rFonts w:ascii="Corbel" w:hAnsi="Corbel"/>
          <w:sz w:val="22"/>
          <w:szCs w:val="22"/>
        </w:rPr>
        <w:t>y entrégasela a tu catequista junto con el dinero antes del</w:t>
      </w:r>
      <w:r w:rsidR="00701007">
        <w:rPr>
          <w:rFonts w:ascii="Corbel" w:hAnsi="Corbel"/>
          <w:sz w:val="22"/>
          <w:szCs w:val="22"/>
        </w:rPr>
        <w:t xml:space="preserve"> </w:t>
      </w:r>
      <w:bookmarkEnd w:id="2"/>
      <w:r w:rsidR="003B6FE0">
        <w:rPr>
          <w:rFonts w:ascii="Corbel" w:hAnsi="Corbel"/>
          <w:b/>
          <w:bCs/>
          <w:sz w:val="22"/>
          <w:szCs w:val="22"/>
        </w:rPr>
        <w:t xml:space="preserve">6 </w:t>
      </w:r>
      <w:r w:rsidRPr="00493765">
        <w:rPr>
          <w:rFonts w:ascii="Corbel" w:hAnsi="Corbel"/>
          <w:b/>
          <w:bCs/>
          <w:sz w:val="22"/>
          <w:szCs w:val="22"/>
        </w:rPr>
        <w:t xml:space="preserve">de </w:t>
      </w:r>
      <w:r w:rsidR="00E772A9">
        <w:rPr>
          <w:rFonts w:ascii="Corbel" w:hAnsi="Corbel"/>
          <w:b/>
          <w:bCs/>
          <w:sz w:val="22"/>
          <w:szCs w:val="22"/>
        </w:rPr>
        <w:t>marzo.</w:t>
      </w:r>
    </w:p>
    <w:p w14:paraId="65EBCE70" w14:textId="77777777" w:rsidR="00E772A9" w:rsidRPr="00807B0F" w:rsidRDefault="00E772A9" w:rsidP="00A270D5">
      <w:pPr>
        <w:ind w:firstLine="708"/>
        <w:rPr>
          <w:rFonts w:ascii="Maiandra GD" w:hAnsi="Maiandra GD"/>
          <w:color w:val="ED7D31" w:themeColor="accent2"/>
          <w:sz w:val="24"/>
          <w:szCs w:val="36"/>
        </w:rPr>
      </w:pPr>
    </w:p>
    <w:p w14:paraId="21700A6C" w14:textId="71BE37A5" w:rsidR="00FF4D67" w:rsidRPr="002D0529" w:rsidRDefault="00A270D5" w:rsidP="00A270D5">
      <w:pPr>
        <w:ind w:firstLine="708"/>
        <w:rPr>
          <w:rFonts w:ascii="Maiandra GD" w:hAnsi="Maiandra GD"/>
          <w:color w:val="ED7D31" w:themeColor="accent2"/>
          <w:sz w:val="56"/>
          <w:szCs w:val="36"/>
        </w:rPr>
      </w:pPr>
      <w:r w:rsidRPr="002D0529">
        <w:rPr>
          <w:rFonts w:ascii="Maiandra GD" w:hAnsi="Maiandra GD"/>
          <w:noProof/>
          <w:color w:val="ED7D31" w:themeColor="accent2"/>
          <w:sz w:val="56"/>
          <w:szCs w:val="36"/>
          <w:lang w:val="es-ES" w:eastAsia="es-ES"/>
        </w:rPr>
        <w:drawing>
          <wp:anchor distT="0" distB="0" distL="114300" distR="114300" simplePos="0" relativeHeight="251665408" behindDoc="0" locked="0" layoutInCell="1" allowOverlap="1" wp14:anchorId="38C53804" wp14:editId="37AA6767">
            <wp:simplePos x="0" y="0"/>
            <wp:positionH relativeFrom="column">
              <wp:posOffset>6012180</wp:posOffset>
            </wp:positionH>
            <wp:positionV relativeFrom="paragraph">
              <wp:posOffset>10211</wp:posOffset>
            </wp:positionV>
            <wp:extent cx="292608" cy="407056"/>
            <wp:effectExtent l="0" t="0" r="0" b="0"/>
            <wp:wrapSquare wrapText="bothSides"/>
            <wp:docPr id="7" name="17 Imagen" descr="Logo-Juv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Juv-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407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D67" w:rsidRPr="002D0529">
        <w:rPr>
          <w:rFonts w:ascii="Maiandra GD" w:hAnsi="Maiandra GD"/>
          <w:noProof/>
          <w:color w:val="ED7D31" w:themeColor="accent2"/>
          <w:sz w:val="56"/>
          <w:szCs w:val="36"/>
          <w:lang w:val="es-ES" w:eastAsia="es-ES"/>
        </w:rPr>
        <w:drawing>
          <wp:anchor distT="0" distB="0" distL="114300" distR="114300" simplePos="0" relativeHeight="251666432" behindDoc="1" locked="0" layoutInCell="1" allowOverlap="1" wp14:anchorId="29E6F240" wp14:editId="49E2B994">
            <wp:simplePos x="0" y="0"/>
            <wp:positionH relativeFrom="column">
              <wp:posOffset>6336665</wp:posOffset>
            </wp:positionH>
            <wp:positionV relativeFrom="paragraph">
              <wp:posOffset>9525</wp:posOffset>
            </wp:positionV>
            <wp:extent cx="300990" cy="380365"/>
            <wp:effectExtent l="0" t="0" r="3810" b="635"/>
            <wp:wrapTight wrapText="bothSides">
              <wp:wrapPolygon edited="0">
                <wp:start x="4101" y="0"/>
                <wp:lineTo x="0" y="7573"/>
                <wp:lineTo x="0" y="12982"/>
                <wp:lineTo x="2734" y="18391"/>
                <wp:lineTo x="16405" y="20554"/>
                <wp:lineTo x="20506" y="20554"/>
                <wp:lineTo x="20506" y="12982"/>
                <wp:lineTo x="17772" y="3245"/>
                <wp:lineTo x="15038" y="0"/>
                <wp:lineTo x="4101" y="0"/>
              </wp:wrapPolygon>
            </wp:wrapTight>
            <wp:docPr id="6" name="21 Imagen" descr="Logo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Q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D67" w:rsidRPr="002D0529">
        <w:rPr>
          <w:rFonts w:ascii="Maiandra GD" w:hAnsi="Maiandra GD"/>
          <w:color w:val="ED7D31" w:themeColor="accent2"/>
          <w:sz w:val="56"/>
          <w:szCs w:val="36"/>
        </w:rPr>
        <w:t xml:space="preserve">Encuentro diocesano </w:t>
      </w:r>
      <w:r w:rsidR="002D0529" w:rsidRPr="002D0529">
        <w:rPr>
          <w:rFonts w:ascii="Maiandra GD" w:hAnsi="Maiandra GD"/>
          <w:color w:val="ED7D31" w:themeColor="accent2"/>
          <w:sz w:val="56"/>
          <w:szCs w:val="36"/>
        </w:rPr>
        <w:t>de J</w:t>
      </w:r>
      <w:bookmarkStart w:id="3" w:name="_GoBack"/>
      <w:bookmarkEnd w:id="3"/>
      <w:r w:rsidR="002D0529" w:rsidRPr="002D0529">
        <w:rPr>
          <w:rFonts w:ascii="Maiandra GD" w:hAnsi="Maiandra GD"/>
          <w:color w:val="ED7D31" w:themeColor="accent2"/>
          <w:sz w:val="56"/>
          <w:szCs w:val="36"/>
        </w:rPr>
        <w:t>uveniles</w:t>
      </w:r>
      <w:r w:rsidR="00FF4D67" w:rsidRPr="002D0529">
        <w:rPr>
          <w:rFonts w:ascii="Maiandra GD" w:hAnsi="Maiandra GD"/>
          <w:color w:val="ED7D31" w:themeColor="accent2"/>
          <w:sz w:val="56"/>
          <w:szCs w:val="36"/>
        </w:rPr>
        <w:t xml:space="preserve"> </w:t>
      </w:r>
    </w:p>
    <w:p w14:paraId="624C8FCC" w14:textId="77777777" w:rsidR="00FF4D67" w:rsidRPr="00A270D5" w:rsidRDefault="00FF4D67" w:rsidP="00A270D5">
      <w:pPr>
        <w:ind w:firstLine="708"/>
        <w:jc w:val="center"/>
        <w:rPr>
          <w:rFonts w:ascii="Maiandra GD" w:hAnsi="Maiandra GD"/>
          <w:color w:val="ED7D31" w:themeColor="accent2"/>
          <w:sz w:val="34"/>
          <w:szCs w:val="4"/>
        </w:rPr>
      </w:pPr>
      <w:r w:rsidRPr="00A270D5">
        <w:rPr>
          <w:rFonts w:ascii="Maiandra GD" w:hAnsi="Maiandra GD"/>
          <w:color w:val="ED7D31" w:themeColor="accent2"/>
          <w:sz w:val="34"/>
          <w:szCs w:val="4"/>
        </w:rPr>
        <w:t>12 marzo 2022</w:t>
      </w:r>
    </w:p>
    <w:p w14:paraId="2E3578A6" w14:textId="77777777" w:rsidR="00FF4D67" w:rsidRPr="00B8610B" w:rsidRDefault="00FF4D67" w:rsidP="00FF4D67">
      <w:pPr>
        <w:ind w:firstLine="708"/>
        <w:jc w:val="center"/>
        <w:rPr>
          <w:rFonts w:ascii="Bubblegum Sans" w:hAnsi="Bubblegum Sans"/>
          <w:color w:val="ED7D31" w:themeColor="accent2"/>
          <w:sz w:val="72"/>
          <w:szCs w:val="72"/>
        </w:rPr>
        <w:sectPr w:rsidR="00FF4D67" w:rsidRPr="00B8610B" w:rsidSect="00E803BA">
          <w:type w:val="continuous"/>
          <w:pgSz w:w="11906" w:h="16838"/>
          <w:pgMar w:top="720" w:right="720" w:bottom="720" w:left="720" w:header="708" w:footer="708" w:gutter="0"/>
          <w:cols w:space="424"/>
          <w:docGrid w:linePitch="360"/>
        </w:sectPr>
      </w:pPr>
    </w:p>
    <w:p w14:paraId="54625597" w14:textId="77777777" w:rsidR="00FF4D67" w:rsidRPr="00A270D5" w:rsidRDefault="00FF4D67" w:rsidP="00FF4D67">
      <w:pPr>
        <w:spacing w:after="0"/>
        <w:jc w:val="center"/>
        <w:rPr>
          <w:rFonts w:ascii="Maiandra GD" w:hAnsi="Maiandra GD"/>
          <w:color w:val="ED7D31" w:themeColor="accent2"/>
          <w:sz w:val="32"/>
        </w:rPr>
      </w:pPr>
      <w:r w:rsidRPr="00A270D5">
        <w:rPr>
          <w:rFonts w:ascii="Maiandra GD" w:hAnsi="Maiandra GD"/>
          <w:color w:val="ED7D31" w:themeColor="accent2"/>
          <w:sz w:val="32"/>
        </w:rPr>
        <w:t>Convivencia de juveniles</w:t>
      </w:r>
    </w:p>
    <w:p w14:paraId="2F83E6D3" w14:textId="77777777" w:rsidR="00E772A9" w:rsidRDefault="00E772A9" w:rsidP="00E772A9">
      <w:pPr>
        <w:spacing w:after="0"/>
        <w:jc w:val="both"/>
        <w:rPr>
          <w:rFonts w:ascii="Corbel" w:hAnsi="Corbel"/>
          <w:b/>
        </w:rPr>
      </w:pPr>
      <w:r>
        <w:rPr>
          <w:rFonts w:ascii="Corbel" w:hAnsi="Corbel"/>
        </w:rPr>
        <w:t>La Asociación QuercusTeen, que colabora con la Delegación de Pastoral Juvenil de la D</w:t>
      </w:r>
      <w:r w:rsidRPr="00507413">
        <w:rPr>
          <w:rFonts w:ascii="Corbel" w:hAnsi="Corbel"/>
        </w:rPr>
        <w:t>iócesis</w:t>
      </w:r>
      <w:r>
        <w:rPr>
          <w:rFonts w:ascii="Corbel" w:hAnsi="Corbel"/>
        </w:rPr>
        <w:t>,</w:t>
      </w:r>
      <w:r w:rsidRPr="00507413">
        <w:rPr>
          <w:rFonts w:ascii="Corbel" w:hAnsi="Corbel"/>
        </w:rPr>
        <w:t xml:space="preserve"> organiza un</w:t>
      </w:r>
      <w:r>
        <w:rPr>
          <w:rFonts w:ascii="Corbel" w:hAnsi="Corbel"/>
        </w:rPr>
        <w:t xml:space="preserve"> encuentro diocesano </w:t>
      </w:r>
      <w:r w:rsidRPr="00507413">
        <w:rPr>
          <w:rFonts w:ascii="Corbel" w:hAnsi="Corbel"/>
        </w:rPr>
        <w:t>con</w:t>
      </w:r>
      <w:r w:rsidRPr="00B8610B">
        <w:rPr>
          <w:rFonts w:ascii="Corbel" w:hAnsi="Corbel"/>
          <w:b/>
        </w:rPr>
        <w:t xml:space="preserve"> ch</w:t>
      </w:r>
      <w:r>
        <w:rPr>
          <w:rFonts w:ascii="Corbel" w:hAnsi="Corbel"/>
          <w:b/>
        </w:rPr>
        <w:t>icos/as</w:t>
      </w:r>
      <w:r w:rsidRPr="00B8610B">
        <w:rPr>
          <w:rFonts w:ascii="Corbel" w:hAnsi="Corbel"/>
          <w:b/>
        </w:rPr>
        <w:t xml:space="preserve"> de</w:t>
      </w:r>
      <w:r>
        <w:rPr>
          <w:rFonts w:ascii="Corbel" w:hAnsi="Corbel"/>
          <w:b/>
        </w:rPr>
        <w:t xml:space="preserve"> 4º,5º,6º E.P, 1º , 2º y 3º de la ESO.</w:t>
      </w:r>
    </w:p>
    <w:p w14:paraId="00EE63E6" w14:textId="77777777" w:rsidR="00FF4D67" w:rsidRDefault="00FF4D67" w:rsidP="00FF4D67">
      <w:pPr>
        <w:spacing w:after="0"/>
        <w:jc w:val="both"/>
        <w:rPr>
          <w:rFonts w:ascii="Corbel" w:hAnsi="Corbel"/>
        </w:rPr>
      </w:pPr>
    </w:p>
    <w:p w14:paraId="547B27A6" w14:textId="77777777" w:rsidR="00FF4D67" w:rsidRPr="00A270D5" w:rsidRDefault="00FF4D67" w:rsidP="00FF4D67">
      <w:pPr>
        <w:spacing w:after="0"/>
        <w:jc w:val="center"/>
        <w:rPr>
          <w:rFonts w:ascii="Maiandra GD" w:hAnsi="Maiandra GD"/>
          <w:color w:val="ED7D31" w:themeColor="accent2"/>
          <w:sz w:val="32"/>
        </w:rPr>
      </w:pPr>
      <w:r w:rsidRPr="00A270D5">
        <w:rPr>
          <w:rFonts w:ascii="Maiandra GD" w:hAnsi="Maiandra GD"/>
          <w:color w:val="ED7D31" w:themeColor="accent2"/>
          <w:sz w:val="32"/>
        </w:rPr>
        <w:t>¿Dónde y cuándo?</w:t>
      </w:r>
    </w:p>
    <w:p w14:paraId="6D3B3E6B" w14:textId="495E1FA1" w:rsidR="00FF4D67" w:rsidRDefault="00E772A9" w:rsidP="00FF4D67">
      <w:pPr>
        <w:spacing w:after="0"/>
        <w:ind w:right="-142"/>
        <w:rPr>
          <w:rFonts w:ascii="Corbel" w:hAnsi="Corbel"/>
        </w:rPr>
      </w:pPr>
      <w:r>
        <w:rPr>
          <w:rFonts w:ascii="Corbel" w:hAnsi="Corbel"/>
        </w:rPr>
        <w:t>En Vejer y la Ermita de la Virgen de la Oliva (Vejer), del sábado</w:t>
      </w:r>
      <w:r w:rsidRPr="00493765">
        <w:rPr>
          <w:rFonts w:ascii="Corbel" w:hAnsi="Corbel"/>
        </w:rPr>
        <w:t xml:space="preserve"> </w:t>
      </w:r>
      <w:r>
        <w:rPr>
          <w:rFonts w:ascii="Corbel" w:hAnsi="Corbel"/>
          <w:b/>
        </w:rPr>
        <w:t>12</w:t>
      </w:r>
      <w:r w:rsidRPr="00D33D0A">
        <w:rPr>
          <w:rFonts w:ascii="Corbel" w:hAnsi="Corbel"/>
          <w:b/>
        </w:rPr>
        <w:t xml:space="preserve"> de </w:t>
      </w:r>
      <w:r>
        <w:rPr>
          <w:rFonts w:ascii="Corbel" w:hAnsi="Corbel"/>
          <w:b/>
        </w:rPr>
        <w:t>marzo</w:t>
      </w:r>
      <w:r w:rsidRPr="00493765">
        <w:rPr>
          <w:rFonts w:ascii="Corbel" w:hAnsi="Corbel"/>
        </w:rPr>
        <w:t xml:space="preserve"> </w:t>
      </w:r>
      <w:r>
        <w:rPr>
          <w:rFonts w:ascii="Corbel" w:hAnsi="Corbel"/>
        </w:rPr>
        <w:t>2022 desde las 9.30 a las 19.3oh aprox.</w:t>
      </w:r>
    </w:p>
    <w:p w14:paraId="723AE85E" w14:textId="77777777" w:rsidR="00E772A9" w:rsidRPr="00493765" w:rsidRDefault="00E772A9" w:rsidP="00FF4D67">
      <w:pPr>
        <w:spacing w:after="0"/>
        <w:ind w:right="-142"/>
        <w:rPr>
          <w:rFonts w:ascii="Corbel" w:hAnsi="Corbel"/>
        </w:rPr>
      </w:pPr>
    </w:p>
    <w:p w14:paraId="14D6712E" w14:textId="77777777" w:rsidR="00FF4D67" w:rsidRPr="00A270D5" w:rsidRDefault="00FF4D67" w:rsidP="00FF4D67">
      <w:pPr>
        <w:spacing w:after="0"/>
        <w:jc w:val="center"/>
        <w:rPr>
          <w:rFonts w:ascii="Maiandra GD" w:hAnsi="Maiandra GD"/>
          <w:color w:val="ED7D31" w:themeColor="accent2"/>
          <w:sz w:val="32"/>
        </w:rPr>
      </w:pPr>
      <w:r w:rsidRPr="00A270D5">
        <w:rPr>
          <w:rFonts w:ascii="Maiandra GD" w:hAnsi="Maiandra GD"/>
          <w:color w:val="ED7D31" w:themeColor="accent2"/>
          <w:sz w:val="32"/>
        </w:rPr>
        <w:t>¿Cuánto cuesta?</w:t>
      </w:r>
    </w:p>
    <w:p w14:paraId="01C0B12E" w14:textId="77777777" w:rsidR="00FF4D67" w:rsidRDefault="00FF4D67" w:rsidP="00FF4D67">
      <w:pPr>
        <w:spacing w:after="0"/>
        <w:rPr>
          <w:rFonts w:ascii="Corbel" w:hAnsi="Corbel"/>
        </w:rPr>
      </w:pPr>
      <w:r w:rsidRPr="00493765">
        <w:rPr>
          <w:rFonts w:ascii="Corbel" w:hAnsi="Corbel"/>
          <w:b/>
          <w:bCs/>
        </w:rPr>
        <w:t>¡</w:t>
      </w:r>
      <w:r>
        <w:rPr>
          <w:rFonts w:ascii="Corbel" w:hAnsi="Corbel"/>
          <w:b/>
          <w:bCs/>
        </w:rPr>
        <w:t>2</w:t>
      </w:r>
      <w:r w:rsidRPr="00493765">
        <w:rPr>
          <w:rFonts w:ascii="Corbel" w:hAnsi="Corbel"/>
          <w:b/>
          <w:bCs/>
        </w:rPr>
        <w:t xml:space="preserve">€! </w:t>
      </w:r>
      <w:r>
        <w:rPr>
          <w:rFonts w:ascii="Corbel" w:hAnsi="Corbel"/>
        </w:rPr>
        <w:t xml:space="preserve">+ lo que nos cueste el bus </w:t>
      </w:r>
    </w:p>
    <w:p w14:paraId="5859DF6B" w14:textId="77777777" w:rsidR="00FF4D67" w:rsidRDefault="00FF4D67" w:rsidP="00FF4D67">
      <w:pPr>
        <w:spacing w:after="0"/>
        <w:rPr>
          <w:rFonts w:ascii="Corbel" w:hAnsi="Corbel"/>
        </w:rPr>
      </w:pPr>
      <w:r>
        <w:rPr>
          <w:rFonts w:ascii="Corbel" w:hAnsi="Corbel"/>
        </w:rPr>
        <w:t>(pendiente de concretar)</w:t>
      </w:r>
    </w:p>
    <w:p w14:paraId="56402CFB" w14:textId="77777777" w:rsidR="00FF4D67" w:rsidRDefault="00FF4D67" w:rsidP="00FF4D67">
      <w:pPr>
        <w:spacing w:after="0"/>
        <w:rPr>
          <w:rFonts w:ascii="Bubblegum Sans" w:hAnsi="Bubblegum Sans"/>
          <w:noProof/>
          <w:color w:val="70AD47" w:themeColor="accent6"/>
          <w:sz w:val="32"/>
          <w:szCs w:val="24"/>
          <w:lang w:val="es-ES" w:eastAsia="es-ES"/>
        </w:rPr>
      </w:pPr>
    </w:p>
    <w:p w14:paraId="770A8E38" w14:textId="77777777" w:rsidR="00FF4D67" w:rsidRPr="00A270D5" w:rsidRDefault="00FF4D67" w:rsidP="00FF4D67">
      <w:pPr>
        <w:spacing w:after="0"/>
        <w:jc w:val="center"/>
        <w:rPr>
          <w:rFonts w:ascii="Maiandra GD" w:hAnsi="Maiandra GD"/>
          <w:color w:val="ED7D31" w:themeColor="accent2"/>
          <w:sz w:val="32"/>
        </w:rPr>
      </w:pPr>
      <w:r w:rsidRPr="00A270D5">
        <w:rPr>
          <w:rFonts w:ascii="Maiandra GD" w:hAnsi="Maiandra GD"/>
          <w:color w:val="ED7D31" w:themeColor="accent2"/>
          <w:sz w:val="32"/>
        </w:rPr>
        <w:t>¿Qué me tengo que llevar?</w:t>
      </w:r>
    </w:p>
    <w:p w14:paraId="6AFEEFE7" w14:textId="77777777" w:rsidR="00FF4D67" w:rsidRPr="00C42243" w:rsidRDefault="00FF4D67" w:rsidP="00FF4D67">
      <w:pPr>
        <w:numPr>
          <w:ilvl w:val="0"/>
          <w:numId w:val="1"/>
        </w:numPr>
        <w:spacing w:after="0" w:line="240" w:lineRule="auto"/>
        <w:ind w:left="1095"/>
        <w:textAlignment w:val="baseline"/>
        <w:outlineLvl w:val="3"/>
        <w:rPr>
          <w:rFonts w:ascii="Corbel" w:hAnsi="Corbel"/>
        </w:rPr>
      </w:pPr>
      <w:r w:rsidRPr="00C42243">
        <w:rPr>
          <w:rFonts w:ascii="Corbel" w:hAnsi="Corbel"/>
        </w:rPr>
        <w:t>La comida </w:t>
      </w:r>
      <w:r w:rsidRPr="00C42243">
        <w:rPr>
          <w:rFonts w:ascii="Corbel" w:hAnsi="Corbel"/>
          <w:noProof/>
          <w:lang w:val="es-ES" w:eastAsia="es-ES"/>
        </w:rPr>
        <w:drawing>
          <wp:inline distT="0" distB="0" distL="0" distR="0" wp14:anchorId="6194610E" wp14:editId="145C51F2">
            <wp:extent cx="285750" cy="285750"/>
            <wp:effectExtent l="0" t="0" r="0" b="0"/>
            <wp:docPr id="8" name="Imagen 8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243">
        <w:rPr>
          <w:rFonts w:ascii="Corbel" w:hAnsi="Corbel"/>
        </w:rPr>
        <w:t>para ese día y botella de agua para hidratarse bien.</w:t>
      </w:r>
    </w:p>
    <w:p w14:paraId="514670F8" w14:textId="77777777" w:rsidR="00FF4D67" w:rsidRPr="00C42243" w:rsidRDefault="00FF4D67" w:rsidP="00FF4D67">
      <w:pPr>
        <w:numPr>
          <w:ilvl w:val="0"/>
          <w:numId w:val="1"/>
        </w:numPr>
        <w:spacing w:after="0" w:line="240" w:lineRule="auto"/>
        <w:ind w:left="1095"/>
        <w:textAlignment w:val="baseline"/>
        <w:outlineLvl w:val="3"/>
        <w:rPr>
          <w:rFonts w:ascii="Corbel" w:hAnsi="Corbel"/>
        </w:rPr>
      </w:pPr>
      <w:r w:rsidRPr="00C42243">
        <w:rPr>
          <w:rFonts w:ascii="Corbel" w:hAnsi="Corbel"/>
        </w:rPr>
        <w:t>¡Gorra! </w:t>
      </w:r>
      <w:r w:rsidRPr="00C42243">
        <w:rPr>
          <w:rFonts w:ascii="Corbel" w:hAnsi="Corbel"/>
          <w:noProof/>
          <w:lang w:val="es-ES" w:eastAsia="es-ES"/>
        </w:rPr>
        <w:drawing>
          <wp:inline distT="0" distB="0" distL="0" distR="0" wp14:anchorId="34C07985" wp14:editId="5702BD87">
            <wp:extent cx="298450" cy="298450"/>
            <wp:effectExtent l="0" t="0" r="6350" b="0"/>
            <wp:docPr id="9" name="Imagen 9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8C445" w14:textId="5920F50D" w:rsidR="00FF4D67" w:rsidRPr="00C42243" w:rsidRDefault="00FF4D67" w:rsidP="00FF4D67">
      <w:pPr>
        <w:numPr>
          <w:ilvl w:val="0"/>
          <w:numId w:val="1"/>
        </w:numPr>
        <w:spacing w:after="0" w:line="240" w:lineRule="auto"/>
        <w:ind w:left="1095"/>
        <w:textAlignment w:val="baseline"/>
        <w:outlineLvl w:val="3"/>
        <w:rPr>
          <w:rFonts w:ascii="Corbel" w:hAnsi="Corbel"/>
        </w:rPr>
      </w:pPr>
      <w:r w:rsidRPr="00C42243">
        <w:rPr>
          <w:rFonts w:ascii="Corbel" w:hAnsi="Corbel"/>
        </w:rPr>
        <w:t>Ropa cómoda </w:t>
      </w:r>
      <w:r w:rsidRPr="00C42243">
        <w:rPr>
          <w:rFonts w:ascii="Corbel" w:hAnsi="Corbel"/>
          <w:noProof/>
          <w:lang w:val="es-ES" w:eastAsia="es-ES"/>
        </w:rPr>
        <w:drawing>
          <wp:inline distT="0" distB="0" distL="0" distR="0" wp14:anchorId="1F2DD88F" wp14:editId="3CD9AABC">
            <wp:extent cx="209550" cy="209550"/>
            <wp:effectExtent l="0" t="0" r="0" b="0"/>
            <wp:docPr id="10" name="Imagen 10">
              <a:hlinkClick xmlns:a="http://schemas.openxmlformats.org/drawingml/2006/main" r:id="rId1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>
                      <a:hlinkClick r:id="rId1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243">
        <w:rPr>
          <w:rFonts w:ascii="Corbel" w:hAnsi="Corbel"/>
        </w:rPr>
        <w:t> </w:t>
      </w:r>
      <w:r w:rsidRPr="00C42243">
        <w:rPr>
          <w:rFonts w:ascii="Corbel" w:hAnsi="Corbel"/>
          <w:noProof/>
          <w:lang w:val="es-ES" w:eastAsia="es-ES"/>
        </w:rPr>
        <w:drawing>
          <wp:inline distT="0" distB="0" distL="0" distR="0" wp14:anchorId="0577BE66" wp14:editId="5DD00933">
            <wp:extent cx="228600" cy="228600"/>
            <wp:effectExtent l="0" t="0" r="0" b="0"/>
            <wp:docPr id="11" name="Imagen 11">
              <a:hlinkClick xmlns:a="http://schemas.openxmlformats.org/drawingml/2006/main" r:id="rId1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>
                      <a:hlinkClick r:id="rId1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243">
        <w:rPr>
          <w:rFonts w:ascii="Corbel" w:hAnsi="Corbel"/>
        </w:rPr>
        <w:t xml:space="preserve">y calzado adecuado para </w:t>
      </w:r>
      <w:r w:rsidR="002422CF" w:rsidRPr="00C42243">
        <w:rPr>
          <w:rFonts w:ascii="Corbel" w:hAnsi="Corbel"/>
        </w:rPr>
        <w:t>caminar</w:t>
      </w:r>
      <w:r w:rsidRPr="00C42243">
        <w:rPr>
          <w:rFonts w:ascii="Corbel" w:hAnsi="Corbel"/>
          <w:noProof/>
          <w:lang w:val="es-ES" w:eastAsia="es-ES"/>
        </w:rPr>
        <w:drawing>
          <wp:inline distT="0" distB="0" distL="0" distR="0" wp14:anchorId="10FDC192" wp14:editId="71F7C1EC">
            <wp:extent cx="266700" cy="266700"/>
            <wp:effectExtent l="0" t="0" r="0" b="0"/>
            <wp:docPr id="19" name="Imagen 19">
              <a:hlinkClick xmlns:a="http://schemas.openxmlformats.org/drawingml/2006/main" r:id="rId1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>
                      <a:hlinkClick r:id="rId1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243">
        <w:rPr>
          <w:rFonts w:ascii="Corbel" w:hAnsi="Corbel"/>
        </w:rPr>
        <w:t>.</w:t>
      </w:r>
    </w:p>
    <w:p w14:paraId="4C3E4D4D" w14:textId="77777777" w:rsidR="00FF4D67" w:rsidRPr="00343912" w:rsidRDefault="00FF4D67" w:rsidP="00A270D5">
      <w:pPr>
        <w:numPr>
          <w:ilvl w:val="0"/>
          <w:numId w:val="1"/>
        </w:numPr>
        <w:spacing w:after="120" w:line="240" w:lineRule="auto"/>
        <w:ind w:left="1094" w:hanging="357"/>
        <w:textAlignment w:val="baseline"/>
        <w:outlineLvl w:val="3"/>
        <w:rPr>
          <w:rFonts w:ascii="Corbel" w:hAnsi="Corbel"/>
        </w:rPr>
      </w:pPr>
      <w:r w:rsidRPr="00C42243">
        <w:rPr>
          <w:rFonts w:ascii="Corbel" w:hAnsi="Corbel"/>
        </w:rPr>
        <w:t xml:space="preserve">Si perteneces a Quercus, no te olvides de tu credencial para que te la podamos sellar. </w:t>
      </w:r>
    </w:p>
    <w:p w14:paraId="0D2872B2" w14:textId="77777777" w:rsidR="00FF4D67" w:rsidRPr="00A270D5" w:rsidRDefault="00FF4D67" w:rsidP="00A270D5">
      <w:pPr>
        <w:spacing w:after="0"/>
        <w:jc w:val="center"/>
        <w:rPr>
          <w:rFonts w:ascii="Maiandra GD" w:hAnsi="Maiandra GD"/>
          <w:color w:val="ED7D31" w:themeColor="accent2"/>
          <w:sz w:val="32"/>
        </w:rPr>
      </w:pPr>
      <w:r w:rsidRPr="00A270D5">
        <w:rPr>
          <w:rFonts w:ascii="Maiandra GD" w:hAnsi="Maiandra GD"/>
          <w:color w:val="ED7D31" w:themeColor="accent2"/>
          <w:sz w:val="32"/>
        </w:rPr>
        <w:t>¿Cómo me apunto?</w:t>
      </w:r>
    </w:p>
    <w:p w14:paraId="63C4C378" w14:textId="77777777" w:rsidR="00FF4D67" w:rsidRDefault="00FF4D67" w:rsidP="00FF4D67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  <w:lang w:val="es-ES_tradnl"/>
        </w:rPr>
        <w:t>F</w:t>
      </w:r>
      <w:r>
        <w:rPr>
          <w:rFonts w:ascii="Corbel" w:hAnsi="Corbel"/>
          <w:sz w:val="22"/>
          <w:szCs w:val="22"/>
        </w:rPr>
        <w:t xml:space="preserve">irma </w:t>
      </w:r>
      <w:r w:rsidRPr="00493765">
        <w:rPr>
          <w:rFonts w:ascii="Corbel" w:hAnsi="Corbel"/>
          <w:sz w:val="22"/>
          <w:szCs w:val="22"/>
        </w:rPr>
        <w:t>la autorización</w:t>
      </w:r>
    </w:p>
    <w:p w14:paraId="0E8BC443" w14:textId="77777777" w:rsidR="00FF4D67" w:rsidRDefault="002A13EC" w:rsidP="00FF4D67">
      <w:pPr>
        <w:pStyle w:val="Default"/>
        <w:jc w:val="both"/>
      </w:pPr>
      <w:hyperlink r:id="rId20" w:history="1">
        <w:r w:rsidR="00FF4D67" w:rsidRPr="00E078BB">
          <w:rPr>
            <w:rStyle w:val="Hipervnculo"/>
            <w:sz w:val="14"/>
            <w:szCs w:val="14"/>
          </w:rPr>
          <w:t>http://www.quercusteen.com/wp-content/uploads/2022/02/Autorizacion-EDJuv-22.pdf</w:t>
        </w:r>
      </w:hyperlink>
    </w:p>
    <w:p w14:paraId="2D156C42" w14:textId="5A234EAE" w:rsidR="00FF4D67" w:rsidRPr="00E772A9" w:rsidRDefault="00FF4D67" w:rsidP="00E772A9">
      <w:pPr>
        <w:pStyle w:val="Default"/>
        <w:jc w:val="both"/>
        <w:rPr>
          <w:rFonts w:ascii="Corbel" w:hAnsi="Corbel"/>
          <w:sz w:val="22"/>
          <w:szCs w:val="22"/>
        </w:rPr>
        <w:sectPr w:rsidR="00FF4D67" w:rsidRPr="00E772A9" w:rsidSect="00C41B8F">
          <w:type w:val="continuous"/>
          <w:pgSz w:w="11906" w:h="16838"/>
          <w:pgMar w:top="720" w:right="720" w:bottom="720" w:left="720" w:header="709" w:footer="0" w:gutter="0"/>
          <w:cols w:num="2" w:space="708"/>
          <w:docGrid w:linePitch="360"/>
        </w:sectPr>
      </w:pPr>
      <w:r w:rsidRPr="00493765">
        <w:rPr>
          <w:rFonts w:ascii="Corbel" w:hAnsi="Corbel"/>
          <w:sz w:val="22"/>
          <w:szCs w:val="22"/>
        </w:rPr>
        <w:t>y entrégasela a tu catequista junto con el dinero antes del</w:t>
      </w:r>
      <w:r>
        <w:rPr>
          <w:rFonts w:ascii="Corbel" w:hAnsi="Corbel"/>
          <w:sz w:val="22"/>
          <w:szCs w:val="22"/>
        </w:rPr>
        <w:t xml:space="preserve"> </w:t>
      </w:r>
      <w:r>
        <w:rPr>
          <w:rFonts w:ascii="Corbel" w:hAnsi="Corbel"/>
          <w:b/>
          <w:bCs/>
          <w:sz w:val="22"/>
          <w:szCs w:val="22"/>
        </w:rPr>
        <w:t xml:space="preserve">6 </w:t>
      </w:r>
      <w:r w:rsidRPr="00493765">
        <w:rPr>
          <w:rFonts w:ascii="Corbel" w:hAnsi="Corbel"/>
          <w:b/>
          <w:bCs/>
          <w:sz w:val="22"/>
          <w:szCs w:val="22"/>
        </w:rPr>
        <w:t xml:space="preserve">de </w:t>
      </w:r>
      <w:r w:rsidR="00807B0F">
        <w:rPr>
          <w:rFonts w:ascii="Corbel" w:hAnsi="Corbel"/>
          <w:b/>
          <w:bCs/>
          <w:sz w:val="22"/>
          <w:szCs w:val="22"/>
        </w:rPr>
        <w:t>marzo</w:t>
      </w:r>
    </w:p>
    <w:p w14:paraId="72B83FAF" w14:textId="77777777" w:rsidR="00FF4D67" w:rsidRPr="00DD32C6" w:rsidRDefault="00FF4D67" w:rsidP="00E803B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2"/>
          <w:szCs w:val="26"/>
          <w:lang w:val="es-ES"/>
        </w:rPr>
      </w:pPr>
    </w:p>
    <w:sectPr w:rsidR="00FF4D67" w:rsidRPr="00DD32C6" w:rsidSect="00E803BA">
      <w:type w:val="continuous"/>
      <w:pgSz w:w="11906" w:h="16838"/>
      <w:pgMar w:top="720" w:right="720" w:bottom="720" w:left="720" w:header="709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D5C8B" w14:textId="77777777" w:rsidR="002A13EC" w:rsidRDefault="002A13EC" w:rsidP="004C02B0">
      <w:pPr>
        <w:spacing w:after="0" w:line="240" w:lineRule="auto"/>
      </w:pPr>
      <w:r>
        <w:separator/>
      </w:r>
    </w:p>
  </w:endnote>
  <w:endnote w:type="continuationSeparator" w:id="0">
    <w:p w14:paraId="1A341FAD" w14:textId="77777777" w:rsidR="002A13EC" w:rsidRDefault="002A13EC" w:rsidP="004C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verlock">
    <w:panose1 w:val="02000506030000020004"/>
    <w:charset w:val="00"/>
    <w:family w:val="auto"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altName w:val="Leelawadee UI"/>
    <w:charset w:val="DE"/>
    <w:family w:val="swiss"/>
    <w:pitch w:val="variable"/>
    <w:sig w:usb0="00000000" w:usb1="00000000" w:usb2="00000000" w:usb3="00000000" w:csb0="0001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ubblegum Sans">
    <w:panose1 w:val="02000506000000020004"/>
    <w:charset w:val="00"/>
    <w:family w:val="auto"/>
    <w:pitch w:val="variable"/>
    <w:sig w:usb0="80000027" w:usb1="5000004B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E0ABF" w14:textId="77777777" w:rsidR="002A13EC" w:rsidRDefault="002A13EC" w:rsidP="004C02B0">
      <w:pPr>
        <w:spacing w:after="0" w:line="240" w:lineRule="auto"/>
      </w:pPr>
      <w:r>
        <w:separator/>
      </w:r>
    </w:p>
  </w:footnote>
  <w:footnote w:type="continuationSeparator" w:id="0">
    <w:p w14:paraId="59F0495A" w14:textId="77777777" w:rsidR="002A13EC" w:rsidRDefault="002A13EC" w:rsidP="004C0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A6509"/>
    <w:multiLevelType w:val="multilevel"/>
    <w:tmpl w:val="B8C4AA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A9"/>
    <w:rsid w:val="00021FD6"/>
    <w:rsid w:val="000505F3"/>
    <w:rsid w:val="00060FB1"/>
    <w:rsid w:val="0019621C"/>
    <w:rsid w:val="0019668A"/>
    <w:rsid w:val="001D75A9"/>
    <w:rsid w:val="001F26E0"/>
    <w:rsid w:val="00213C01"/>
    <w:rsid w:val="002422CF"/>
    <w:rsid w:val="00274E12"/>
    <w:rsid w:val="002A13EC"/>
    <w:rsid w:val="002C0B2A"/>
    <w:rsid w:val="002D0529"/>
    <w:rsid w:val="00343912"/>
    <w:rsid w:val="00354204"/>
    <w:rsid w:val="0036234E"/>
    <w:rsid w:val="003802EC"/>
    <w:rsid w:val="0038543C"/>
    <w:rsid w:val="003B15A6"/>
    <w:rsid w:val="003B6FE0"/>
    <w:rsid w:val="004A7A76"/>
    <w:rsid w:val="004C02B0"/>
    <w:rsid w:val="004E65DA"/>
    <w:rsid w:val="00504524"/>
    <w:rsid w:val="00552860"/>
    <w:rsid w:val="005918D0"/>
    <w:rsid w:val="00630B34"/>
    <w:rsid w:val="00701007"/>
    <w:rsid w:val="00720BDA"/>
    <w:rsid w:val="00807B0F"/>
    <w:rsid w:val="00872B73"/>
    <w:rsid w:val="00891395"/>
    <w:rsid w:val="008B4C58"/>
    <w:rsid w:val="00A02842"/>
    <w:rsid w:val="00A13EBB"/>
    <w:rsid w:val="00A270D5"/>
    <w:rsid w:val="00A96D8C"/>
    <w:rsid w:val="00AF583D"/>
    <w:rsid w:val="00B43704"/>
    <w:rsid w:val="00B8610B"/>
    <w:rsid w:val="00C41B8F"/>
    <w:rsid w:val="00C42243"/>
    <w:rsid w:val="00CC5D07"/>
    <w:rsid w:val="00CE394B"/>
    <w:rsid w:val="00D21B43"/>
    <w:rsid w:val="00D33D0A"/>
    <w:rsid w:val="00D91C6B"/>
    <w:rsid w:val="00DC51D8"/>
    <w:rsid w:val="00DD32C6"/>
    <w:rsid w:val="00E1242C"/>
    <w:rsid w:val="00E64C65"/>
    <w:rsid w:val="00E772A9"/>
    <w:rsid w:val="00E803BA"/>
    <w:rsid w:val="00EF7F0D"/>
    <w:rsid w:val="00F323EB"/>
    <w:rsid w:val="00F827EE"/>
    <w:rsid w:val="00FC68D6"/>
    <w:rsid w:val="00F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3FD4A"/>
  <w15:chartTrackingRefBased/>
  <w15:docId w15:val="{8D7B134A-10C9-4813-A3A7-BE956929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verlock" w:eastAsiaTheme="minorHAnsi" w:hAnsi="Overlock" w:cs="Segoe U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D67"/>
    <w:pPr>
      <w:spacing w:after="200" w:line="276" w:lineRule="auto"/>
    </w:pPr>
    <w:rPr>
      <w:rFonts w:asciiTheme="minorHAnsi" w:hAnsiTheme="minorHAnsi" w:cstheme="minorBidi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C0B2A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</w:rPr>
  </w:style>
  <w:style w:type="character" w:styleId="Hipervnculo">
    <w:name w:val="Hyperlink"/>
    <w:basedOn w:val="Fuentedeprrafopredeter"/>
    <w:uiPriority w:val="99"/>
    <w:unhideWhenUsed/>
    <w:rsid w:val="002C0B2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C0B2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6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8D6"/>
    <w:rPr>
      <w:rFonts w:ascii="Segoe UI" w:hAnsi="Segoe UI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4C0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2B0"/>
    <w:rPr>
      <w:rFonts w:asciiTheme="minorHAnsi" w:hAnsiTheme="minorHAnsi" w:cstheme="minorBidi"/>
      <w:sz w:val="22"/>
      <w:szCs w:val="22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C0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2B0"/>
    <w:rPr>
      <w:rFonts w:asciiTheme="minorHAnsi" w:hAnsiTheme="minorHAnsi" w:cstheme="minorBidi"/>
      <w:sz w:val="22"/>
      <w:szCs w:val="22"/>
      <w:lang w:val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A7A7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72B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452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9349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127018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6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975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1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86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5886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6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9582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69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quercusteen.com/wp-content/uploads/2022/02/1f455.png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://www.quercusteen.com/wp-content/uploads/2022/02/1f45f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://www.quercusteen.com/wp-content/uploads/2022/02/Autorizacion-EDJuv-22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quercusteen.com/wp-content/uploads/2022/02/1f9e2.p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quercusteen.com/wp-content/uploads/2022/02/shorts-apple.png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quercusteen.com/wp-content/uploads/2022/02/Autorizacion-EDJuv-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quercusteen.com/wp-content/uploads/2022/02/1f96a.png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 Rubio Alamillo</dc:creator>
  <cp:keywords/>
  <dc:description/>
  <cp:lastModifiedBy>MARIA ELENA CANELADA SANCHEZ</cp:lastModifiedBy>
  <cp:revision>5</cp:revision>
  <cp:lastPrinted>2022-02-14T12:17:00Z</cp:lastPrinted>
  <dcterms:created xsi:type="dcterms:W3CDTF">2022-02-14T11:35:00Z</dcterms:created>
  <dcterms:modified xsi:type="dcterms:W3CDTF">2022-02-14T18:27:00Z</dcterms:modified>
</cp:coreProperties>
</file>